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FAE" w:rsidRPr="00AC4FAE" w:rsidRDefault="00AC4FAE" w:rsidP="004C42A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AC4FAE" w:rsidRP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проведении </w:t>
      </w:r>
      <w:r w:rsidRPr="004C4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Кубка</w:t>
      </w:r>
      <w:r w:rsidR="00E41E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Мэра</w:t>
      </w: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5E0092" w:rsidRPr="004C4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 Новочеркасска</w:t>
      </w: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 </w:t>
      </w:r>
      <w:r w:rsidRPr="004C4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велоспорту</w:t>
      </w:r>
      <w:r w:rsidR="005E0092" w:rsidRPr="004C4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шоссе</w:t>
      </w:r>
    </w:p>
    <w:p w:rsidR="00AC4FAE" w:rsidRP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дисциплине </w:t>
      </w:r>
      <w:proofErr w:type="spellStart"/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критериум</w:t>
      </w:r>
      <w:proofErr w:type="spellEnd"/>
    </w:p>
    <w:p w:rsidR="00AC4FAE" w:rsidRP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C4FAE" w:rsidRP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Цели и задачи</w:t>
      </w:r>
    </w:p>
    <w:p w:rsidR="00AC4FAE" w:rsidRDefault="00AC4FAE" w:rsidP="004C4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проводятся в</w:t>
      </w:r>
      <w:r w:rsidR="00741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время празднования 110 годовщины города Новочеркасска в рамках </w:t>
      </w:r>
      <w:r w:rsid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741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Фестиваля </w:t>
      </w:r>
      <w:r w:rsid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Искусства и С</w:t>
      </w:r>
      <w:r w:rsidR="00741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порта</w:t>
      </w:r>
      <w:r w:rsid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741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целью 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популяризации и дальнейшего развития велосипедного спорта в 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Новочеркасске</w:t>
      </w:r>
      <w:r w:rsidR="00741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Ростовской области. </w:t>
      </w:r>
    </w:p>
    <w:p w:rsidR="0074107A" w:rsidRDefault="0074107A" w:rsidP="004C4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Велосипедная тема </w:t>
      </w:r>
      <w:r w:rsid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фестивале будет представлена: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критериум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после финиша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критериума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 масс-старт для всех желающих.</w:t>
      </w:r>
    </w:p>
    <w:p w:rsidR="00076869" w:rsidRDefault="00076869" w:rsidP="000768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6869" w:rsidRPr="00076869" w:rsidRDefault="00076869" w:rsidP="000768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Крите́риум</w:t>
      </w:r>
      <w:proofErr w:type="spellEnd"/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в шоссейном велоспорте групповая круговая (кольцевая) гонка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правило по улицам города.</w:t>
      </w:r>
    </w:p>
    <w:p w:rsidR="00076869" w:rsidRDefault="00076869" w:rsidP="000768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критериуме</w:t>
      </w:r>
      <w:proofErr w:type="spellEnd"/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длина одного круга, как правило, составляет от одного до трёх километров, количество таких кругов — до пятидесяти. Через определённое количество кругов устраивается промежуточный финиш. Таким образом, </w:t>
      </w:r>
      <w:proofErr w:type="spellStart"/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критериум</w:t>
      </w:r>
      <w:proofErr w:type="spellEnd"/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представляет собой зрелищную динамичную гонку, изобилующую тактическими хитростями, которые видны зрителю, и требующую большой физической выносливости. Очень часто </w:t>
      </w:r>
      <w:proofErr w:type="spellStart"/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критериум</w:t>
      </w:r>
      <w:proofErr w:type="spellEnd"/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 после окончания какого-либо супер тура в целях рекламы того или иного коммерческого предприятия, проекта, при этом является одним из способов дополнительного заработка для профессионалов.</w:t>
      </w:r>
    </w:p>
    <w:p w:rsidR="00076869" w:rsidRPr="00AC4FAE" w:rsidRDefault="00076869" w:rsidP="004C4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Масс-старт. Стартуют все.</w:t>
      </w:r>
    </w:p>
    <w:p w:rsidR="005E0092" w:rsidRPr="004C42A8" w:rsidRDefault="005E0092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458F" w:rsidRDefault="00DE67AA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Описание соревнований</w:t>
      </w:r>
      <w:r w:rsidR="009545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</w:p>
    <w:p w:rsidR="00E41E58" w:rsidRDefault="00E41E58" w:rsidP="0095458F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tbl>
      <w:tblPr>
        <w:tblStyle w:val="a6"/>
        <w:tblW w:w="9060" w:type="dxa"/>
        <w:tblLook w:val="0420" w:firstRow="1" w:lastRow="0" w:firstColumn="0" w:lastColumn="0" w:noHBand="0" w:noVBand="1"/>
      </w:tblPr>
      <w:tblGrid>
        <w:gridCol w:w="6900"/>
        <w:gridCol w:w="2160"/>
      </w:tblGrid>
      <w:tr w:rsidR="00E41E58" w:rsidRPr="00A02F89" w:rsidTr="00A02F89">
        <w:trPr>
          <w:trHeight w:val="241"/>
        </w:trPr>
        <w:tc>
          <w:tcPr>
            <w:tcW w:w="9060" w:type="dxa"/>
            <w:gridSpan w:val="2"/>
            <w:hideMark/>
          </w:tcPr>
          <w:p w:rsidR="00E41E58" w:rsidRPr="00A02F89" w:rsidRDefault="00A02F89" w:rsidP="00E41E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Т</w:t>
            </w:r>
            <w:r w:rsidR="00E41E58" w:rsidRPr="00A02F8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ехнические характеристики гонки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Старт </w:t>
            </w:r>
          </w:p>
        </w:tc>
        <w:tc>
          <w:tcPr>
            <w:tcW w:w="216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11.30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Количество кругов </w:t>
            </w:r>
          </w:p>
        </w:tc>
        <w:tc>
          <w:tcPr>
            <w:tcW w:w="216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8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Длина круга </w:t>
            </w:r>
          </w:p>
        </w:tc>
        <w:tc>
          <w:tcPr>
            <w:tcW w:w="216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2,5 км.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Длина дистанции </w:t>
            </w:r>
          </w:p>
        </w:tc>
        <w:tc>
          <w:tcPr>
            <w:tcW w:w="216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20 км.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Продолжительность гонки </w:t>
            </w:r>
          </w:p>
        </w:tc>
        <w:tc>
          <w:tcPr>
            <w:tcW w:w="216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30 – 35 мин.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Среднее время прохождения круга </w:t>
            </w:r>
          </w:p>
        </w:tc>
        <w:tc>
          <w:tcPr>
            <w:tcW w:w="216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3-4 мин.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Средняя скорость на круге </w:t>
            </w:r>
          </w:p>
        </w:tc>
        <w:tc>
          <w:tcPr>
            <w:tcW w:w="216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40 км/ч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Ожидаемое количество участников</w:t>
            </w:r>
          </w:p>
        </w:tc>
        <w:tc>
          <w:tcPr>
            <w:tcW w:w="2160" w:type="dxa"/>
            <w:hideMark/>
          </w:tcPr>
          <w:p w:rsidR="00E41E58" w:rsidRPr="00A02F89" w:rsidRDefault="00E41E58" w:rsidP="00E41E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до 100 чел.</w:t>
            </w:r>
          </w:p>
        </w:tc>
      </w:tr>
      <w:tr w:rsidR="00E41E58" w:rsidRPr="00A02F89" w:rsidTr="00A02F89">
        <w:trPr>
          <w:trHeight w:val="241"/>
        </w:trPr>
        <w:tc>
          <w:tcPr>
            <w:tcW w:w="6900" w:type="dxa"/>
          </w:tcPr>
          <w:p w:rsidR="00E41E58" w:rsidRPr="00A02F89" w:rsidRDefault="00E41E58" w:rsidP="00624BE0">
            <w:pPr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Финиш на каждом втором круге</w:t>
            </w:r>
          </w:p>
        </w:tc>
        <w:tc>
          <w:tcPr>
            <w:tcW w:w="2160" w:type="dxa"/>
          </w:tcPr>
          <w:p w:rsidR="00E41E58" w:rsidRPr="00A02F89" w:rsidRDefault="00E41E58" w:rsidP="00624BE0">
            <w:pPr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3 </w:t>
            </w:r>
            <w:proofErr w:type="gramStart"/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промежуточных</w:t>
            </w:r>
            <w:proofErr w:type="gramEnd"/>
            <w:r w:rsidRPr="00A02F8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финиша</w:t>
            </w:r>
          </w:p>
        </w:tc>
      </w:tr>
    </w:tbl>
    <w:p w:rsidR="00E41E58" w:rsidRDefault="00E41E58" w:rsidP="0095458F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p w:rsidR="00C1474C" w:rsidRDefault="00C1474C" w:rsidP="0095458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</w:t>
      </w:r>
      <w:r w:rsidR="00E41E58"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пересекший черту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промежуточного финиша</w:t>
      </w:r>
      <w:r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1E58" w:rsidRPr="00076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гонщик получает 5 очков, второй — 3 очка, третий — 2, четвёртый —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На финише гонки очки удваиваются. Победитель определяется по большей сумме очков.</w:t>
      </w:r>
    </w:p>
    <w:p w:rsidR="0095458F" w:rsidRDefault="00C1474C" w:rsidP="0095458F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Призы будут получать все гонщики, получившие очки. </w:t>
      </w:r>
      <w:r w:rsidR="00076869" w:rsidRPr="00E41E58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</w:t>
      </w:r>
    </w:p>
    <w:p w:rsidR="00C1474C" w:rsidRPr="00AC4110" w:rsidRDefault="00D42747" w:rsidP="0095458F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411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 результатам</w:t>
      </w:r>
      <w:r w:rsidR="00C1474C" w:rsidRPr="00AC411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финиша будут награждены победители по возрастным группам.</w:t>
      </w:r>
    </w:p>
    <w:p w:rsidR="00C1474C" w:rsidRPr="00AC4110" w:rsidRDefault="00C1474C" w:rsidP="0095458F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411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Специальное условие. 1 круг </w:t>
      </w:r>
      <w:proofErr w:type="spellStart"/>
      <w:r w:rsidRPr="00AC411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критериума</w:t>
      </w:r>
      <w:proofErr w:type="spellEnd"/>
      <w:r w:rsidRPr="00AC411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– круг дружбы. Первым едет старейший действующий гонщик Ростовской области, мастер </w:t>
      </w:r>
      <w:proofErr w:type="spellStart"/>
      <w:r w:rsidRPr="00AC411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спрта</w:t>
      </w:r>
      <w:proofErr w:type="spellEnd"/>
      <w:r w:rsidRPr="00AC411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Пискунов Виктор Львович, выигрывающий символический финиш после первого круга, после которого начинается спортивная часть гонки.</w:t>
      </w:r>
    </w:p>
    <w:p w:rsidR="0095458F" w:rsidRDefault="0095458F" w:rsidP="00E41E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41E58" w:rsidRDefault="00E41E58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1E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</w:p>
    <w:p w:rsidR="00AC4110" w:rsidRDefault="00AC4110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C4110" w:rsidRDefault="00AC4110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C4110" w:rsidRDefault="00AC4110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C4110" w:rsidRDefault="00AC4110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 Сроки и место проведения</w:t>
      </w:r>
      <w:r w:rsidR="00AC41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соревнований</w:t>
      </w:r>
    </w:p>
    <w:p w:rsidR="00AC4110" w:rsidRPr="00AC4FAE" w:rsidRDefault="00AC4110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4FAE" w:rsidRPr="00AC4FAE" w:rsidRDefault="00AC4FA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проводятся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 мая 2015 года в г</w:t>
      </w:r>
      <w:r w:rsidR="00AC4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="00AC4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Новочерасске</w:t>
      </w:r>
      <w:proofErr w:type="spellEnd"/>
      <w:r w:rsidR="00AC4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пр-т Платовский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E0092" w:rsidRPr="004C42A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Начало регистрации: 10.00, </w:t>
      </w:r>
      <w:r w:rsidR="0095458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Торжественное построение участников в 11.00</w:t>
      </w:r>
      <w:r w:rsidR="005E0092" w:rsidRPr="004C42A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5E0092" w:rsidRPr="004C4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5458F" w:rsidRP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Старт </w:t>
      </w:r>
      <w:proofErr w:type="spellStart"/>
      <w:r w:rsidR="0095458F" w:rsidRP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критериума</w:t>
      </w:r>
      <w:proofErr w:type="spellEnd"/>
      <w:r w:rsidR="0095458F" w:rsidRP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11.30. Масс-старт после окончания </w:t>
      </w:r>
      <w:proofErr w:type="spellStart"/>
      <w:r w:rsidR="0095458F" w:rsidRP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критериума</w:t>
      </w:r>
      <w:proofErr w:type="spellEnd"/>
      <w:r w:rsidR="0095458F" w:rsidRP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4FAE" w:rsidRPr="00AC4FAE" w:rsidRDefault="00AC4FAE" w:rsidP="004C4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C4FAE" w:rsidRP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Руководство по проведению соревнований</w:t>
      </w:r>
    </w:p>
    <w:p w:rsidR="00AC4FAE" w:rsidRPr="00AC4FAE" w:rsidRDefault="00AC4FA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Общее руководство подготовкой и проведением соревнований осуществляет 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отдел по работе с молодежью Администрации г. Новочеркасска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Непосредственное проведе</w:t>
      </w:r>
      <w:r w:rsidR="00741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ние соревнований возлагается на </w:t>
      </w:r>
      <w:r w:rsidR="0074107A" w:rsidRPr="00741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Ростовский Шоссейный Клуб</w:t>
      </w:r>
      <w:r w:rsidR="00741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Главный судья соревнований 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</w:t>
      </w:r>
      <w:r w:rsidR="00AC4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г. _______________. Мероприятие проводится в рамках городского Фестиваля Искусства и Спорта.</w:t>
      </w:r>
    </w:p>
    <w:p w:rsidR="00AC4FAE" w:rsidRP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C4FAE" w:rsidRPr="00AC4FAE" w:rsidRDefault="004C42A8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="00AC4FAE"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Программа </w:t>
      </w:r>
      <w:r w:rsidR="00AC4FAE" w:rsidRPr="004C4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AC4FAE"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соревнований</w:t>
      </w:r>
    </w:p>
    <w:p w:rsidR="005E0092" w:rsidRPr="004C42A8" w:rsidRDefault="005E0092" w:rsidP="004C42A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E0092" w:rsidRPr="004C42A8" w:rsidRDefault="005E0092" w:rsidP="004C42A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C42A8">
        <w:rPr>
          <w:rFonts w:ascii="Times New Roman" w:hAnsi="Times New Roman"/>
          <w:sz w:val="24"/>
          <w:szCs w:val="24"/>
        </w:rPr>
        <w:t>Соревнования проводятся в следующих видах и возрастных группах:</w:t>
      </w:r>
    </w:p>
    <w:p w:rsidR="005E0092" w:rsidRPr="004C42A8" w:rsidRDefault="005E0092" w:rsidP="004C42A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7"/>
        <w:gridCol w:w="5526"/>
      </w:tblGrid>
      <w:tr w:rsidR="004C42A8" w:rsidRPr="004C42A8" w:rsidTr="0095458F">
        <w:tc>
          <w:tcPr>
            <w:tcW w:w="4111" w:type="dxa"/>
            <w:shd w:val="clear" w:color="auto" w:fill="auto"/>
          </w:tcPr>
          <w:p w:rsidR="005E0092" w:rsidRPr="004C42A8" w:rsidRDefault="005E0092" w:rsidP="00C14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C42A8">
              <w:rPr>
                <w:rFonts w:ascii="Times New Roman" w:hAnsi="Times New Roman"/>
                <w:b/>
                <w:sz w:val="24"/>
                <w:szCs w:val="24"/>
              </w:rPr>
              <w:t>Гонка-</w:t>
            </w:r>
            <w:proofErr w:type="spellStart"/>
            <w:r w:rsidRPr="004C42A8">
              <w:rPr>
                <w:rFonts w:ascii="Times New Roman" w:hAnsi="Times New Roman"/>
                <w:b/>
                <w:sz w:val="24"/>
                <w:szCs w:val="24"/>
              </w:rPr>
              <w:t>критериум</w:t>
            </w:r>
            <w:proofErr w:type="spellEnd"/>
            <w:r w:rsidRPr="004C42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1474C">
              <w:rPr>
                <w:rFonts w:ascii="Times New Roman" w:hAnsi="Times New Roman"/>
                <w:b/>
                <w:sz w:val="24"/>
                <w:szCs w:val="24"/>
              </w:rPr>
              <w:t>Кубог</w:t>
            </w:r>
            <w:proofErr w:type="spellEnd"/>
            <w:r w:rsidR="00C1474C">
              <w:rPr>
                <w:rFonts w:ascii="Times New Roman" w:hAnsi="Times New Roman"/>
                <w:b/>
                <w:sz w:val="24"/>
                <w:szCs w:val="24"/>
              </w:rPr>
              <w:t xml:space="preserve"> Мэра г. Новочеркасска</w:t>
            </w:r>
          </w:p>
        </w:tc>
        <w:tc>
          <w:tcPr>
            <w:tcW w:w="5778" w:type="dxa"/>
            <w:shd w:val="clear" w:color="auto" w:fill="auto"/>
          </w:tcPr>
          <w:p w:rsidR="004C42A8" w:rsidRPr="004C42A8" w:rsidRDefault="004C42A8" w:rsidP="004C42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42A8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C1474C">
              <w:rPr>
                <w:rFonts w:ascii="Times New Roman" w:hAnsi="Times New Roman"/>
                <w:sz w:val="24"/>
                <w:szCs w:val="24"/>
              </w:rPr>
              <w:t>варительно зарегистрировавшиеся</w:t>
            </w:r>
            <w:r w:rsidRPr="004C42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0092" w:rsidRPr="004C42A8" w:rsidRDefault="00C1474C" w:rsidP="004C42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старше 1998г. Имеющие спортивный шоссейный велосипед</w:t>
            </w:r>
          </w:p>
          <w:p w:rsidR="005E0092" w:rsidRPr="004C42A8" w:rsidRDefault="005E0092" w:rsidP="004C42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42A8" w:rsidRPr="004C42A8" w:rsidTr="0095458F">
        <w:tc>
          <w:tcPr>
            <w:tcW w:w="4111" w:type="dxa"/>
            <w:shd w:val="clear" w:color="auto" w:fill="auto"/>
          </w:tcPr>
          <w:p w:rsidR="005E0092" w:rsidRPr="004C42A8" w:rsidRDefault="005E0092" w:rsidP="00C14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C42A8">
              <w:rPr>
                <w:rFonts w:ascii="Times New Roman" w:hAnsi="Times New Roman"/>
                <w:b/>
                <w:sz w:val="24"/>
                <w:szCs w:val="24"/>
              </w:rPr>
              <w:t>Масс-стар</w:t>
            </w:r>
            <w:r w:rsidR="00D42747">
              <w:rPr>
                <w:rFonts w:ascii="Times New Roman" w:hAnsi="Times New Roman"/>
                <w:b/>
                <w:sz w:val="24"/>
                <w:szCs w:val="24"/>
              </w:rPr>
              <w:t xml:space="preserve">т </w:t>
            </w:r>
          </w:p>
        </w:tc>
        <w:tc>
          <w:tcPr>
            <w:tcW w:w="5778" w:type="dxa"/>
            <w:shd w:val="clear" w:color="auto" w:fill="auto"/>
          </w:tcPr>
          <w:p w:rsidR="004C42A8" w:rsidRPr="004C42A8" w:rsidRDefault="004C42A8" w:rsidP="004C42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42A8">
              <w:rPr>
                <w:rFonts w:ascii="Times New Roman" w:hAnsi="Times New Roman"/>
                <w:sz w:val="24"/>
                <w:szCs w:val="24"/>
              </w:rPr>
              <w:t>Все желающие</w:t>
            </w:r>
            <w:r w:rsidR="00C1474C">
              <w:rPr>
                <w:rFonts w:ascii="Times New Roman" w:hAnsi="Times New Roman"/>
                <w:sz w:val="24"/>
                <w:szCs w:val="24"/>
              </w:rPr>
              <w:t>, имеющие дорожный (горный велосипед)</w:t>
            </w:r>
          </w:p>
          <w:p w:rsidR="005E0092" w:rsidRPr="004C42A8" w:rsidRDefault="005E0092" w:rsidP="004C42A8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C4FAE" w:rsidRP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C4FAE" w:rsidRPr="00AC4FAE" w:rsidRDefault="004C42A8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AC4FAE"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Обеспечение безопасности участников и зрителей</w:t>
      </w:r>
    </w:p>
    <w:p w:rsidR="005E0092" w:rsidRPr="004C42A8" w:rsidRDefault="00AC4FAE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</w:t>
      </w:r>
      <w:r w:rsidRPr="004C4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Организаторы </w:t>
      </w:r>
      <w:r w:rsidR="004C42A8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соревнований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несут ответственности за </w:t>
      </w:r>
      <w:r w:rsidR="004C42A8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участников, в соответствии с подписанными участниками согласиями. </w:t>
      </w:r>
      <w:r w:rsidR="005E0092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0092" w:rsidRPr="004C42A8">
        <w:rPr>
          <w:rFonts w:ascii="Times New Roman" w:hAnsi="Times New Roman" w:cs="Times New Roman"/>
          <w:sz w:val="24"/>
          <w:szCs w:val="24"/>
        </w:rPr>
        <w:t>Во время проведения соревнований на их территории должен находится соответствующий медицинский персонал для оказания в случае необходимости скорой медицинской помощи. Каждый участник должен иметь справку о состоянии здоровья, которая является основанием для допу</w:t>
      </w:r>
      <w:r w:rsidR="004C42A8" w:rsidRPr="004C42A8">
        <w:rPr>
          <w:rFonts w:ascii="Times New Roman" w:hAnsi="Times New Roman" w:cs="Times New Roman"/>
          <w:sz w:val="24"/>
          <w:szCs w:val="24"/>
        </w:rPr>
        <w:t>ска к спортивным соревнованиям, а так же исправный велосипед, каску или шлем.</w:t>
      </w:r>
    </w:p>
    <w:p w:rsidR="00AC4FAE" w:rsidRPr="00AC4FAE" w:rsidRDefault="00AC4FA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4FAE" w:rsidRPr="00AC4FAE" w:rsidRDefault="00AC4FAE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C4FAE" w:rsidRPr="00AC4FAE" w:rsidRDefault="004C42A8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AC4FAE"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Определение победителей</w:t>
      </w:r>
    </w:p>
    <w:p w:rsidR="00AC4FAE" w:rsidRPr="00AC4FAE" w:rsidRDefault="00AC4FA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проводятся в личном зачете. Победители определяются по сумме 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набранных 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очков в промежуточных 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F6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финишах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C4FAE" w:rsidRPr="00AC4FAE" w:rsidRDefault="00AC4FA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случае равного количества очков, решающим является количество побед в промежуточных финишах;</w:t>
      </w:r>
    </w:p>
    <w:p w:rsidR="00AC4FAE" w:rsidRPr="00AC4FAE" w:rsidRDefault="00AC4FA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этом случае имеется равное количество, решающим является место на последнем финише.</w:t>
      </w:r>
    </w:p>
    <w:p w:rsidR="00AC4FAE" w:rsidRDefault="00DF670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последний гонщик</w:t>
      </w:r>
      <w:r w:rsidR="00AC4FAE"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основной группы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которого обогнал на круг лидер гонки снимается с дистанции.</w:t>
      </w:r>
    </w:p>
    <w:p w:rsidR="00DF670E" w:rsidRPr="00AC4FAE" w:rsidRDefault="00DF670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Победители по возрастным группам определяются на основании на основании результатов последнего финиша. </w:t>
      </w:r>
    </w:p>
    <w:p w:rsidR="00AC4FAE" w:rsidRPr="00AC4FAE" w:rsidRDefault="00AC4FA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AC4FAE" w:rsidRPr="00AC4FAE" w:rsidRDefault="004C42A8" w:rsidP="004C42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AC4FAE" w:rsidRPr="00AC4F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Награждение</w:t>
      </w:r>
    </w:p>
    <w:p w:rsidR="00AC4110" w:rsidRDefault="00AC4FA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</w:p>
    <w:p w:rsidR="00DF670E" w:rsidRDefault="00DF670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Награждаются все участники получившие финишные очки. </w:t>
      </w:r>
    </w:p>
    <w:p w:rsidR="00DF670E" w:rsidRDefault="00DF670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По результатам окончательного финиша награждаются 3 первых участника по возрастным группа. </w:t>
      </w:r>
    </w:p>
    <w:p w:rsidR="004C42A8" w:rsidRPr="004C42A8" w:rsidRDefault="00DF670E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Победители и призеры награждаются Кубком Мэра, </w:t>
      </w:r>
      <w:r w:rsidR="004C42A8" w:rsidRPr="004C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дипломами и медалями, а так же ценными призами от партнеров соревнований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C42A8" w:rsidRPr="00AC4FAE" w:rsidRDefault="004C42A8" w:rsidP="004C42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42A8" w:rsidRPr="004C42A8" w:rsidRDefault="004C42A8" w:rsidP="004C42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C42A8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Финансовое обеспечение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>Расходы, связанные с подготовкой и проведением соревнований несут организаторы городского Фестиваля Искусства и Спорта, а так же компании – спонсоры соревнования;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>Все расходы по проезду команд к месту соревнований и обратно, питанию и размещению обеспечиваются участниками за собственный счет.</w:t>
      </w:r>
    </w:p>
    <w:p w:rsidR="004C42A8" w:rsidRPr="004C42A8" w:rsidRDefault="004C42A8" w:rsidP="004C42A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C42A8" w:rsidRPr="004C42A8" w:rsidRDefault="004C42A8" w:rsidP="004C42A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42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C42A8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Порядок подачи заявок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 xml:space="preserve">Заявки установленной формы, подаются в установленном порядке ответственному лицу от организаторов: (ФИО, тел, почта). </w:t>
      </w:r>
      <w:r>
        <w:rPr>
          <w:rFonts w:ascii="Times New Roman" w:hAnsi="Times New Roman" w:cs="Times New Roman"/>
          <w:sz w:val="24"/>
          <w:szCs w:val="24"/>
        </w:rPr>
        <w:t xml:space="preserve">Заявка на участие должна содержать Ф.И.О., дату рождения участника, а так же категорию участия (тип велосипеда). </w:t>
      </w:r>
      <w:r w:rsidRPr="004C42A8">
        <w:rPr>
          <w:rFonts w:ascii="Times New Roman" w:hAnsi="Times New Roman" w:cs="Times New Roman"/>
          <w:sz w:val="24"/>
          <w:szCs w:val="24"/>
        </w:rPr>
        <w:t xml:space="preserve">В день соревнований участники должны иметь при себе при себе паспорт или свидетельство о рождении и медицинский полис. </w:t>
      </w:r>
    </w:p>
    <w:p w:rsidR="00AC4FAE" w:rsidRPr="00AC4FAE" w:rsidRDefault="004C42A8" w:rsidP="004C42A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42A8">
        <w:rPr>
          <w:rFonts w:ascii="Times New Roman" w:hAnsi="Times New Roman" w:cs="Times New Roman"/>
          <w:sz w:val="24"/>
          <w:szCs w:val="24"/>
        </w:rPr>
        <w:t xml:space="preserve"> </w:t>
      </w:r>
      <w:r w:rsidR="00AC4FAE" w:rsidRPr="00AC4FA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AC4FAE" w:rsidRPr="00AC4FAE" w:rsidRDefault="00AC4FAE" w:rsidP="004C4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C42A8" w:rsidRDefault="004C42A8" w:rsidP="00AC41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2A8">
        <w:rPr>
          <w:rFonts w:ascii="Times New Roman" w:hAnsi="Times New Roman" w:cs="Times New Roman"/>
          <w:b/>
          <w:sz w:val="24"/>
          <w:szCs w:val="24"/>
        </w:rPr>
        <w:t xml:space="preserve">    11. </w:t>
      </w:r>
      <w:r w:rsidR="00AC4110">
        <w:rPr>
          <w:rFonts w:ascii="Times New Roman" w:hAnsi="Times New Roman" w:cs="Times New Roman"/>
          <w:b/>
          <w:sz w:val="24"/>
          <w:szCs w:val="24"/>
        </w:rPr>
        <w:t xml:space="preserve">Предотвращение противоправного влияния на результаты соревнований. </w:t>
      </w:r>
    </w:p>
    <w:p w:rsidR="00AC4110" w:rsidRPr="004C42A8" w:rsidRDefault="00AC4110" w:rsidP="00AC41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 xml:space="preserve">      Противоправное влияние на результаты официального спортивного соревнования не допускается. Запрещается участие в азартных играх в букмекерских конторах и тотализаторах путем заключения пари на соревнование: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>- для спортсменов – на соревнования по виду или видам спорта, по которым они участвуют в соответствующих официальных спортивных соревнованиях;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>- для спортивных судей – на соревнования по виду или видам спорта, по которым они обеспечивают соблюдение правил вида или видов спорта и положений (регламентов) о соответствующих официальных спортивных соревнованиях;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>- для тренеров – на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>- для руководителей спортивных команд – на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</w:t>
      </w:r>
    </w:p>
    <w:p w:rsidR="004C42A8" w:rsidRPr="004C42A8" w:rsidRDefault="004C42A8" w:rsidP="004C42A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C42A8">
        <w:rPr>
          <w:rFonts w:ascii="Times New Roman" w:hAnsi="Times New Roman"/>
          <w:sz w:val="24"/>
          <w:szCs w:val="24"/>
        </w:rPr>
        <w:t>- для других участников соревнований – на официальные спортивные соревнования по виду или видам спорта, по которым они участвуют в соответствующих официальных спортивных соревнованиях.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>За нарушение этого запрета спортивными федерациями по соответствующим видам спорта применяются санкции, в том числе дисквалификация спортсменов.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42A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42A8" w:rsidRPr="004C42A8" w:rsidRDefault="004C42A8" w:rsidP="004C42A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2A8">
        <w:rPr>
          <w:rFonts w:ascii="Times New Roman" w:hAnsi="Times New Roman" w:cs="Times New Roman"/>
          <w:b/>
          <w:sz w:val="24"/>
          <w:szCs w:val="24"/>
        </w:rPr>
        <w:t>Данное положение является официальным вызовом на соревнование</w:t>
      </w:r>
    </w:p>
    <w:p w:rsidR="001F7262" w:rsidRPr="004C42A8" w:rsidRDefault="001F7262" w:rsidP="004C42A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F7262" w:rsidRPr="004C4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AE"/>
    <w:rsid w:val="00076869"/>
    <w:rsid w:val="001F7262"/>
    <w:rsid w:val="004A70F3"/>
    <w:rsid w:val="004C42A8"/>
    <w:rsid w:val="005E0092"/>
    <w:rsid w:val="0074107A"/>
    <w:rsid w:val="0095458F"/>
    <w:rsid w:val="00A02F89"/>
    <w:rsid w:val="00AC4110"/>
    <w:rsid w:val="00AC4FAE"/>
    <w:rsid w:val="00C1474C"/>
    <w:rsid w:val="00D42747"/>
    <w:rsid w:val="00DA1268"/>
    <w:rsid w:val="00DE67AA"/>
    <w:rsid w:val="00DF670E"/>
    <w:rsid w:val="00E4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4F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AC4FA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4F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C4FA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C4FAE"/>
  </w:style>
  <w:style w:type="paragraph" w:styleId="2">
    <w:name w:val="Body Text Indent 2"/>
    <w:basedOn w:val="a"/>
    <w:link w:val="20"/>
    <w:uiPriority w:val="99"/>
    <w:semiHidden/>
    <w:unhideWhenUsed/>
    <w:rsid w:val="00AC4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C4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AC4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AC4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qFormat/>
    <w:rsid w:val="005E00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rsid w:val="004C42A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41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A02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4F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AC4FA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4F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C4FA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C4FAE"/>
  </w:style>
  <w:style w:type="paragraph" w:styleId="2">
    <w:name w:val="Body Text Indent 2"/>
    <w:basedOn w:val="a"/>
    <w:link w:val="20"/>
    <w:uiPriority w:val="99"/>
    <w:semiHidden/>
    <w:unhideWhenUsed/>
    <w:rsid w:val="00AC4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C4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AC4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AC4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qFormat/>
    <w:rsid w:val="005E00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rsid w:val="004C42A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41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A02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2015-04-25T06:34:00Z</dcterms:created>
  <dcterms:modified xsi:type="dcterms:W3CDTF">2015-04-25T06:34:00Z</dcterms:modified>
</cp:coreProperties>
</file>